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5" w:rsidRPr="008D7CDB" w:rsidRDefault="00C32174" w:rsidP="00A678E0">
      <w:pPr>
        <w:tabs>
          <w:tab w:val="left" w:pos="1373"/>
          <w:tab w:val="right" w:pos="9630"/>
          <w:tab w:val="left" w:pos="10890"/>
        </w:tabs>
        <w:rPr>
          <w:rFonts w:ascii="Helvetica Neue" w:hAnsi="Helvetica Neue"/>
          <w:b/>
          <w:color w:val="000000"/>
        </w:rPr>
      </w:pPr>
      <w:r w:rsidRPr="008D7CDB">
        <w:rPr>
          <w:rFonts w:ascii="Helvetica Neue" w:hAnsi="Helvetica Neu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1153" wp14:editId="52D98993">
                <wp:simplePos x="0" y="0"/>
                <wp:positionH relativeFrom="page">
                  <wp:posOffset>4133850</wp:posOffset>
                </wp:positionH>
                <wp:positionV relativeFrom="page">
                  <wp:posOffset>822960</wp:posOffset>
                </wp:positionV>
                <wp:extent cx="3810" cy="707390"/>
                <wp:effectExtent l="0" t="0" r="4699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7073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5.5pt,64.8pt" to="325.8pt,1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" strokecolor="#7f7f7f [1612]" strokeweight=".25pt">
                <w10:wrap anchorx="page" anchory="page"/>
              </v:line>
            </w:pict>
          </mc:Fallback>
        </mc:AlternateContent>
      </w:r>
      <w:r w:rsidR="007A589A" w:rsidRPr="008D7CDB"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E7F9FDE" wp14:editId="01251531">
            <wp:simplePos x="0" y="0"/>
            <wp:positionH relativeFrom="column">
              <wp:posOffset>-114300</wp:posOffset>
            </wp:positionH>
            <wp:positionV relativeFrom="paragraph">
              <wp:posOffset>-173567</wp:posOffset>
            </wp:positionV>
            <wp:extent cx="2408555" cy="1143000"/>
            <wp:effectExtent l="0" t="0" r="4445" b="0"/>
            <wp:wrapNone/>
            <wp:docPr id="3" name="Picture 3" descr="Macintosh HD:Users:jmarks:Dropbox:Quorum:Marketing:Images:Logos:Version 2: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marks:Dropbox:Quorum:Marketing:Images:Logos:Version 2: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15" w:rsidRPr="008D7CDB">
        <w:rPr>
          <w:rFonts w:ascii="Helvetica Neue" w:hAnsi="Helvetica Neue"/>
          <w:color w:val="000000"/>
        </w:rPr>
        <w:tab/>
      </w:r>
      <w:r w:rsidR="00A678E0">
        <w:rPr>
          <w:rFonts w:ascii="Helvetica Neue" w:hAnsi="Helvetica Neue"/>
          <w:color w:val="000000"/>
        </w:rPr>
        <w:tab/>
      </w:r>
      <w:r w:rsidR="002E0915" w:rsidRPr="008D7CDB">
        <w:rPr>
          <w:rFonts w:ascii="Helvetica Neue" w:hAnsi="Helvetica Neue"/>
          <w:b/>
          <w:color w:val="000000"/>
        </w:rPr>
        <w:t>Media Contact</w:t>
      </w:r>
    </w:p>
    <w:p w:rsidR="002E0915" w:rsidRPr="008D7CDB" w:rsidRDefault="002E0915" w:rsidP="00C32174">
      <w:pPr>
        <w:tabs>
          <w:tab w:val="right" w:pos="9630"/>
          <w:tab w:val="left" w:pos="10890"/>
        </w:tabs>
        <w:spacing w:before="120"/>
        <w:rPr>
          <w:rFonts w:ascii="Helvetica Neue" w:hAnsi="Helvetica Neue"/>
          <w:color w:val="000000"/>
        </w:rPr>
      </w:pPr>
      <w:r w:rsidRPr="008D7CDB">
        <w:rPr>
          <w:rFonts w:ascii="Helvetica Neue" w:hAnsi="Helvetica Neue"/>
          <w:color w:val="000000"/>
        </w:rPr>
        <w:t>Al</w:t>
      </w:r>
      <w:r w:rsidRPr="008D7CDB">
        <w:rPr>
          <w:rFonts w:ascii="Helvetica Neue" w:hAnsi="Helvetica Neue"/>
          <w:color w:val="000000"/>
        </w:rPr>
        <w:tab/>
        <w:t>Alex Wirth | Cofounder</w:t>
      </w:r>
    </w:p>
    <w:p w:rsidR="002E0915" w:rsidRPr="008D7CDB" w:rsidRDefault="002E0915" w:rsidP="00C32174">
      <w:pPr>
        <w:tabs>
          <w:tab w:val="right" w:pos="9630"/>
          <w:tab w:val="left" w:pos="10890"/>
        </w:tabs>
        <w:spacing w:before="120"/>
        <w:rPr>
          <w:rFonts w:ascii="Helvetica Neue" w:hAnsi="Helvetica Neue"/>
          <w:color w:val="000000"/>
        </w:rPr>
      </w:pPr>
      <w:r w:rsidRPr="008D7CDB">
        <w:rPr>
          <w:rFonts w:ascii="Helvetica Neue" w:hAnsi="Helvetica Neue"/>
          <w:color w:val="000000"/>
        </w:rPr>
        <w:tab/>
      </w:r>
      <w:hyperlink r:id="rId8" w:history="1">
        <w:r w:rsidRPr="008D7CDB">
          <w:rPr>
            <w:rStyle w:val="Hyperlink"/>
            <w:rFonts w:ascii="Helvetica Neue" w:hAnsi="Helvetica Neue"/>
            <w:color w:val="000000"/>
          </w:rPr>
          <w:t>alex@quorum.us</w:t>
        </w:r>
      </w:hyperlink>
      <w:r w:rsidRPr="008D7CDB">
        <w:rPr>
          <w:rFonts w:ascii="Helvetica Neue" w:hAnsi="Helvetica Neue"/>
          <w:color w:val="000000"/>
        </w:rPr>
        <w:t xml:space="preserve"> | 505-231-7733</w:t>
      </w:r>
    </w:p>
    <w:p w:rsidR="007A589A" w:rsidRDefault="007A589A" w:rsidP="00B477D8">
      <w:pPr>
        <w:tabs>
          <w:tab w:val="right" w:pos="8640"/>
        </w:tabs>
        <w:spacing w:before="120"/>
        <w:rPr>
          <w:rFonts w:ascii="Helvetica Neue" w:hAnsi="Helvetica Neue"/>
          <w:b/>
          <w:color w:val="000000"/>
        </w:rPr>
      </w:pPr>
      <w:bookmarkStart w:id="0" w:name="OLE_LINK1"/>
      <w:bookmarkStart w:id="1" w:name="OLE_LINK2"/>
    </w:p>
    <w:p w:rsidR="00813BFA" w:rsidRDefault="00813BFA" w:rsidP="00503E5F">
      <w:pPr>
        <w:tabs>
          <w:tab w:val="right" w:pos="8640"/>
        </w:tabs>
        <w:jc w:val="center"/>
        <w:rPr>
          <w:rFonts w:ascii="Helvetica Neue" w:hAnsi="Helvetica Neue"/>
          <w:b/>
          <w:color w:val="000000"/>
        </w:rPr>
      </w:pPr>
    </w:p>
    <w:p w:rsidR="008D7CDB" w:rsidRDefault="00460ED6" w:rsidP="00374D96">
      <w:pPr>
        <w:tabs>
          <w:tab w:val="right" w:pos="8640"/>
        </w:tabs>
        <w:spacing w:before="180"/>
        <w:jc w:val="center"/>
        <w:rPr>
          <w:rFonts w:ascii="Helvetica Neue" w:hAnsi="Helvetica Neue"/>
          <w:b/>
          <w:color w:val="000000"/>
        </w:rPr>
      </w:pPr>
      <w:bookmarkStart w:id="2" w:name="_GoBack"/>
      <w:bookmarkEnd w:id="0"/>
      <w:bookmarkEnd w:id="1"/>
      <w:r>
        <w:rPr>
          <w:rFonts w:ascii="Helvetica Neue" w:hAnsi="Helvetica Neue"/>
          <w:b/>
          <w:color w:val="000000"/>
        </w:rPr>
        <w:t xml:space="preserve">Quorum </w:t>
      </w:r>
      <w:proofErr w:type="gramStart"/>
      <w:r>
        <w:rPr>
          <w:rFonts w:ascii="Helvetica Neue" w:hAnsi="Helvetica Neue"/>
          <w:b/>
          <w:color w:val="000000"/>
        </w:rPr>
        <w:t>Adds</w:t>
      </w:r>
      <w:proofErr w:type="gramEnd"/>
      <w:r>
        <w:rPr>
          <w:rFonts w:ascii="Helvetica Neue" w:hAnsi="Helvetica Neue"/>
          <w:b/>
          <w:color w:val="000000"/>
        </w:rPr>
        <w:t xml:space="preserve"> Congressional Contact Information To </w:t>
      </w:r>
      <w:r w:rsidR="00633154">
        <w:rPr>
          <w:rFonts w:ascii="Helvetica Neue" w:hAnsi="Helvetica Neue"/>
          <w:b/>
          <w:color w:val="000000"/>
        </w:rPr>
        <w:t>Legislative Strategy Platform</w:t>
      </w:r>
    </w:p>
    <w:bookmarkEnd w:id="2"/>
    <w:p w:rsidR="002F2647" w:rsidRDefault="002F2647" w:rsidP="008D7CDB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4"/>
          <w:szCs w:val="24"/>
        </w:rPr>
      </w:pPr>
    </w:p>
    <w:p w:rsidR="00460ED6" w:rsidRDefault="0099325A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Washington DC, </w:t>
      </w:r>
      <w:r w:rsidR="00495A62">
        <w:rPr>
          <w:rFonts w:ascii="Helvetica Neue" w:hAnsi="Helvetica Neue"/>
          <w:b/>
          <w:bCs/>
          <w:color w:val="000000"/>
          <w:sz w:val="24"/>
          <w:szCs w:val="24"/>
        </w:rPr>
        <w:t>March</w:t>
      </w:r>
      <w:r w:rsidR="00460ED6">
        <w:rPr>
          <w:rFonts w:ascii="Helvetica Neue" w:hAnsi="Helvetica Neue"/>
          <w:b/>
          <w:bCs/>
          <w:color w:val="000000"/>
          <w:sz w:val="24"/>
          <w:szCs w:val="24"/>
        </w:rPr>
        <w:t xml:space="preserve"> 1</w:t>
      </w:r>
      <w:r w:rsidR="008E6A8D">
        <w:rPr>
          <w:rFonts w:ascii="Helvetica Neue" w:hAnsi="Helvetica Neue"/>
          <w:b/>
          <w:bCs/>
          <w:color w:val="000000"/>
          <w:sz w:val="24"/>
          <w:szCs w:val="24"/>
        </w:rPr>
        <w:t>9</w:t>
      </w:r>
      <w:r w:rsidR="00460ED6" w:rsidRPr="00460ED6">
        <w:rPr>
          <w:rFonts w:ascii="Helvetica Neue" w:hAnsi="Helvetica Neue"/>
          <w:b/>
          <w:bCs/>
          <w:color w:val="000000"/>
          <w:sz w:val="24"/>
          <w:szCs w:val="24"/>
          <w:vertAlign w:val="superscript"/>
        </w:rPr>
        <w:t>th</w:t>
      </w:r>
      <w:r w:rsidR="008D7CDB" w:rsidRPr="002E53FF">
        <w:rPr>
          <w:rFonts w:ascii="Helvetica Neue" w:hAnsi="Helvetica Neue"/>
          <w:b/>
          <w:bCs/>
          <w:color w:val="000000"/>
          <w:sz w:val="24"/>
          <w:szCs w:val="24"/>
        </w:rPr>
        <w:t>, 2015:</w:t>
      </w:r>
      <w:r w:rsidR="00495A62">
        <w:rPr>
          <w:rFonts w:ascii="Helvetica Neue" w:hAnsi="Helvetica Neue"/>
          <w:color w:val="000000"/>
          <w:sz w:val="24"/>
          <w:szCs w:val="24"/>
        </w:rPr>
        <w:t xml:space="preserve"> Today Quorum Analytics Inc.</w:t>
      </w:r>
      <w:r w:rsidR="008D7CDB" w:rsidRPr="008D7CDB"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460ED6">
        <w:rPr>
          <w:rFonts w:ascii="Helvetica Neue" w:hAnsi="Helvetica Neue"/>
          <w:color w:val="000000"/>
          <w:sz w:val="24"/>
          <w:szCs w:val="24"/>
        </w:rPr>
        <w:t>announced a new part</w:t>
      </w:r>
      <w:r w:rsidR="00011EDA">
        <w:rPr>
          <w:rFonts w:ascii="Helvetica Neue" w:hAnsi="Helvetica Neue"/>
          <w:color w:val="000000"/>
          <w:sz w:val="24"/>
          <w:szCs w:val="24"/>
        </w:rPr>
        <w:t>nership with Know</w:t>
      </w:r>
      <w:r w:rsidR="00460ED6">
        <w:rPr>
          <w:rFonts w:ascii="Helvetica Neue" w:hAnsi="Helvetica Neue"/>
          <w:color w:val="000000"/>
          <w:sz w:val="24"/>
          <w:szCs w:val="24"/>
        </w:rPr>
        <w:t>Who</w:t>
      </w:r>
      <w:r w:rsidR="00011EDA">
        <w:rPr>
          <w:rFonts w:ascii="Helvetica Neue" w:hAnsi="Helvetica Neue"/>
          <w:color w:val="000000"/>
          <w:sz w:val="24"/>
          <w:szCs w:val="24"/>
        </w:rPr>
        <w:t xml:space="preserve"> Inc.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that add</w:t>
      </w:r>
      <w:r w:rsidR="00495A62">
        <w:rPr>
          <w:rFonts w:ascii="Helvetica Neue" w:hAnsi="Helvetica Neue"/>
          <w:color w:val="000000"/>
          <w:sz w:val="24"/>
          <w:szCs w:val="24"/>
        </w:rPr>
        <w:t>s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congressional contact information, qualitative biographical information, and congressional caucus information to</w:t>
      </w:r>
      <w:r w:rsidR="00011EDA">
        <w:rPr>
          <w:rFonts w:ascii="Helvetica Neue" w:hAnsi="Helvetica Neue"/>
          <w:color w:val="000000"/>
          <w:sz w:val="24"/>
          <w:szCs w:val="24"/>
        </w:rPr>
        <w:t xml:space="preserve"> Quorum, Washington’s next generation legislative strategy platform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. </w:t>
      </w:r>
    </w:p>
    <w:p w:rsidR="00460ED6" w:rsidRDefault="00460ED6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:rsidR="00460ED6" w:rsidRDefault="00460ED6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“Legislative professionals across Washington are looking for one comprehensive solution for their legislative research</w:t>
      </w:r>
      <w:r w:rsidR="00495A62">
        <w:rPr>
          <w:rFonts w:ascii="Helvetica Neue" w:hAnsi="Helvetica Neue"/>
          <w:color w:val="000000"/>
          <w:sz w:val="24"/>
          <w:szCs w:val="24"/>
        </w:rPr>
        <w:t xml:space="preserve">. </w:t>
      </w:r>
      <w:r w:rsidR="00633154">
        <w:rPr>
          <w:rFonts w:ascii="Helvetica Neue" w:hAnsi="Helvetica Neue"/>
          <w:color w:val="000000"/>
          <w:sz w:val="24"/>
          <w:szCs w:val="24"/>
        </w:rPr>
        <w:t>O</w:t>
      </w:r>
      <w:r w:rsidR="00011EDA">
        <w:rPr>
          <w:rFonts w:ascii="Helvetica Neue" w:hAnsi="Helvetica Neue"/>
          <w:color w:val="000000"/>
          <w:sz w:val="24"/>
          <w:szCs w:val="24"/>
        </w:rPr>
        <w:t>ur new partnership with Know</w:t>
      </w:r>
      <w:r>
        <w:rPr>
          <w:rFonts w:ascii="Helvetica Neue" w:hAnsi="Helvetica Neue"/>
          <w:color w:val="000000"/>
          <w:sz w:val="24"/>
          <w:szCs w:val="24"/>
        </w:rPr>
        <w:t>Who</w:t>
      </w:r>
      <w:r w:rsidR="00011EDA">
        <w:rPr>
          <w:rFonts w:ascii="Helvetica Neue" w:hAnsi="Helvetica Neue"/>
          <w:color w:val="000000"/>
          <w:sz w:val="24"/>
          <w:szCs w:val="24"/>
        </w:rPr>
        <w:t xml:space="preserve"> Inc.</w:t>
      </w:r>
      <w:r>
        <w:rPr>
          <w:rFonts w:ascii="Helvetica Neue" w:hAnsi="Helvetica Neue"/>
          <w:color w:val="000000"/>
          <w:sz w:val="24"/>
          <w:szCs w:val="24"/>
        </w:rPr>
        <w:t xml:space="preserve"> ensure</w:t>
      </w:r>
      <w:r w:rsidR="00495A62">
        <w:rPr>
          <w:rFonts w:ascii="Helvetica Neue" w:hAnsi="Helvetica Neue"/>
          <w:color w:val="000000"/>
          <w:sz w:val="24"/>
          <w:szCs w:val="24"/>
        </w:rPr>
        <w:t>s</w:t>
      </w:r>
      <w:r w:rsidR="00011EDA"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495A62">
        <w:rPr>
          <w:rFonts w:ascii="Helvetica Neue" w:hAnsi="Helvetica Neue"/>
          <w:color w:val="000000"/>
          <w:sz w:val="24"/>
          <w:szCs w:val="24"/>
        </w:rPr>
        <w:t xml:space="preserve">that </w:t>
      </w:r>
      <w:r w:rsidR="00011EDA">
        <w:rPr>
          <w:rFonts w:ascii="Helvetica Neue" w:hAnsi="Helvetica Neue"/>
          <w:color w:val="000000"/>
          <w:sz w:val="24"/>
          <w:szCs w:val="24"/>
        </w:rPr>
        <w:t xml:space="preserve">our users have </w:t>
      </w:r>
      <w:r w:rsidR="00292C2A">
        <w:rPr>
          <w:rFonts w:ascii="Helvetica Neue" w:hAnsi="Helvetica Neue"/>
          <w:color w:val="000000"/>
          <w:sz w:val="24"/>
          <w:szCs w:val="24"/>
        </w:rPr>
        <w:t>all the</w:t>
      </w:r>
      <w:r w:rsidR="00011EDA">
        <w:rPr>
          <w:rFonts w:ascii="Helvetica Neue" w:hAnsi="Helvetica Neue"/>
          <w:color w:val="000000"/>
          <w:sz w:val="24"/>
          <w:szCs w:val="24"/>
        </w:rPr>
        <w:t xml:space="preserve"> information they need to implement their dat</w:t>
      </w:r>
      <w:r w:rsidR="00292C2A">
        <w:rPr>
          <w:rFonts w:ascii="Helvetica Neue" w:hAnsi="Helvetica Neue"/>
          <w:color w:val="000000"/>
          <w:sz w:val="24"/>
          <w:szCs w:val="24"/>
        </w:rPr>
        <w:t>a-driven legisl</w:t>
      </w:r>
      <w:r w:rsidR="00495A62">
        <w:rPr>
          <w:rFonts w:ascii="Helvetica Neue" w:hAnsi="Helvetica Neue"/>
          <w:color w:val="000000"/>
          <w:sz w:val="24"/>
          <w:szCs w:val="24"/>
        </w:rPr>
        <w:t>ative strategies through one easy-to-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use </w:t>
      </w:r>
      <w:r w:rsidR="00495A62">
        <w:rPr>
          <w:rFonts w:ascii="Helvetica Neue" w:hAnsi="Helvetica Neue"/>
          <w:color w:val="000000"/>
          <w:sz w:val="24"/>
          <w:szCs w:val="24"/>
        </w:rPr>
        <w:t>tool</w:t>
      </w:r>
      <w:r>
        <w:rPr>
          <w:rFonts w:ascii="Helvetica Neue" w:hAnsi="Helvetica Neue"/>
          <w:color w:val="000000"/>
          <w:sz w:val="24"/>
          <w:szCs w:val="24"/>
        </w:rPr>
        <w:t xml:space="preserve">,” said Quorum’s cofounder </w:t>
      </w:r>
      <w:r w:rsidR="00292C2A">
        <w:rPr>
          <w:rFonts w:ascii="Helvetica Neue" w:hAnsi="Helvetica Neue"/>
          <w:color w:val="000000"/>
          <w:sz w:val="24"/>
          <w:szCs w:val="24"/>
        </w:rPr>
        <w:t>Jonathan</w:t>
      </w:r>
      <w:r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292C2A">
        <w:rPr>
          <w:rFonts w:ascii="Helvetica Neue" w:hAnsi="Helvetica Neue"/>
          <w:color w:val="000000"/>
          <w:sz w:val="24"/>
          <w:szCs w:val="24"/>
        </w:rPr>
        <w:t>Marks</w:t>
      </w:r>
      <w:r>
        <w:rPr>
          <w:rFonts w:ascii="Helvetica Neue" w:hAnsi="Helvetica Neue"/>
          <w:color w:val="000000"/>
          <w:sz w:val="24"/>
          <w:szCs w:val="24"/>
        </w:rPr>
        <w:t xml:space="preserve">. </w:t>
      </w:r>
    </w:p>
    <w:p w:rsidR="00011EDA" w:rsidRDefault="00011EDA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:rsidR="00633154" w:rsidRDefault="00495A62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The Know</w:t>
      </w:r>
      <w:r w:rsidR="00460ED6">
        <w:rPr>
          <w:rFonts w:ascii="Helvetica Neue" w:hAnsi="Helvetica Neue"/>
          <w:color w:val="000000"/>
          <w:sz w:val="24"/>
          <w:szCs w:val="24"/>
        </w:rPr>
        <w:t>Who data supplement</w:t>
      </w:r>
      <w:r>
        <w:rPr>
          <w:rFonts w:ascii="Helvetica Neue" w:hAnsi="Helvetica Neue"/>
          <w:color w:val="000000"/>
          <w:sz w:val="24"/>
          <w:szCs w:val="24"/>
        </w:rPr>
        <w:t>s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 xml:space="preserve">over </w:t>
      </w:r>
      <w:r w:rsidR="00460ED6">
        <w:rPr>
          <w:rFonts w:ascii="Helvetica Neue" w:hAnsi="Helvetica Neue"/>
          <w:color w:val="000000"/>
          <w:sz w:val="24"/>
          <w:szCs w:val="24"/>
        </w:rPr>
        <w:t>800 million data</w:t>
      </w:r>
      <w:r>
        <w:rPr>
          <w:rFonts w:ascii="Helvetica Neue" w:hAnsi="Helvetica Neue"/>
          <w:color w:val="000000"/>
          <w:sz w:val="24"/>
          <w:szCs w:val="24"/>
        </w:rPr>
        <w:t xml:space="preserve"> points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on </w:t>
      </w:r>
      <w:r w:rsidR="00011EDA">
        <w:rPr>
          <w:rFonts w:ascii="Helvetica Neue" w:hAnsi="Helvetica Neue"/>
          <w:color w:val="000000"/>
          <w:sz w:val="24"/>
          <w:szCs w:val="24"/>
        </w:rPr>
        <w:t>Quorum</w:t>
      </w:r>
      <w:r w:rsidR="00633154">
        <w:rPr>
          <w:rFonts w:ascii="Helvetica Neue" w:hAnsi="Helvetica Neue"/>
          <w:color w:val="000000"/>
          <w:sz w:val="24"/>
          <w:szCs w:val="24"/>
        </w:rPr>
        <w:t xml:space="preserve"> about </w:t>
      </w:r>
      <w:r w:rsidR="00633154" w:rsidRPr="008D7CDB">
        <w:rPr>
          <w:rFonts w:ascii="Helvetica Neue" w:hAnsi="Helvetica Neue"/>
          <w:color w:val="000000"/>
          <w:sz w:val="24"/>
          <w:szCs w:val="24"/>
        </w:rPr>
        <w:t>every Member, bill, vote, committee, issue area, and congressional district</w:t>
      </w:r>
      <w:r>
        <w:rPr>
          <w:rFonts w:ascii="Helvetica Neue" w:hAnsi="Helvetica Neue"/>
          <w:color w:val="000000"/>
          <w:sz w:val="24"/>
          <w:szCs w:val="24"/>
        </w:rPr>
        <w:t>.</w:t>
      </w:r>
    </w:p>
    <w:p w:rsidR="00292C2A" w:rsidRDefault="00011EDA" w:rsidP="00292C2A">
      <w:pPr>
        <w:pStyle w:val="NormalWeb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“</w:t>
      </w:r>
      <w:proofErr w:type="spellStart"/>
      <w:r>
        <w:rPr>
          <w:rFonts w:ascii="Helvetica Neue" w:hAnsi="Helvetica Neue"/>
          <w:color w:val="000000"/>
          <w:sz w:val="24"/>
          <w:szCs w:val="24"/>
        </w:rPr>
        <w:t>Know</w:t>
      </w:r>
      <w:r w:rsidR="00460ED6">
        <w:rPr>
          <w:rFonts w:ascii="Helvetica Neue" w:hAnsi="Helvetica Neue"/>
          <w:color w:val="000000"/>
          <w:sz w:val="24"/>
          <w:szCs w:val="24"/>
        </w:rPr>
        <w:t>Who</w:t>
      </w:r>
      <w:r w:rsidR="006E68C8">
        <w:rPr>
          <w:rFonts w:ascii="Helvetica Neue" w:hAnsi="Helvetica Neue"/>
          <w:color w:val="000000"/>
          <w:sz w:val="24"/>
          <w:szCs w:val="24"/>
        </w:rPr>
        <w:t>’s</w:t>
      </w:r>
      <w:proofErr w:type="spellEnd"/>
      <w:r w:rsidR="006E68C8">
        <w:rPr>
          <w:rFonts w:ascii="Helvetica Neue" w:hAnsi="Helvetica Neue"/>
          <w:color w:val="000000"/>
          <w:sz w:val="24"/>
          <w:szCs w:val="24"/>
        </w:rPr>
        <w:t xml:space="preserve"> team of 35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7A3C8E">
        <w:rPr>
          <w:rFonts w:ascii="Helvetica Neue" w:hAnsi="Helvetica Neue"/>
          <w:color w:val="000000"/>
          <w:sz w:val="24"/>
          <w:szCs w:val="24"/>
        </w:rPr>
        <w:t xml:space="preserve">editor’s </w:t>
      </w:r>
      <w:r w:rsidR="00460ED6">
        <w:rPr>
          <w:rFonts w:ascii="Helvetica Neue" w:hAnsi="Helvetica Neue"/>
          <w:color w:val="000000"/>
          <w:sz w:val="24"/>
          <w:szCs w:val="24"/>
        </w:rPr>
        <w:t>has worked hard over the last two decades</w:t>
      </w:r>
      <w:r w:rsidR="00633154">
        <w:rPr>
          <w:rFonts w:ascii="Helvetica Neue" w:hAnsi="Helvetica Neue"/>
          <w:color w:val="000000"/>
          <w:sz w:val="24"/>
          <w:szCs w:val="24"/>
        </w:rPr>
        <w:t xml:space="preserve"> to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997075">
        <w:rPr>
          <w:rFonts w:ascii="Helvetica Neue" w:hAnsi="Helvetica Neue"/>
          <w:color w:val="000000"/>
          <w:sz w:val="24"/>
          <w:szCs w:val="24"/>
        </w:rPr>
        <w:t>collect</w:t>
      </w:r>
      <w:r w:rsidR="000625E2"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997075">
        <w:rPr>
          <w:rFonts w:ascii="Helvetica Neue" w:hAnsi="Helvetica Neue"/>
          <w:color w:val="000000"/>
          <w:sz w:val="24"/>
          <w:szCs w:val="24"/>
        </w:rPr>
        <w:t xml:space="preserve"> and 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maintain </w:t>
      </w:r>
      <w:r>
        <w:rPr>
          <w:rFonts w:ascii="Helvetica Neue" w:hAnsi="Helvetica Neue"/>
          <w:color w:val="000000"/>
          <w:sz w:val="24"/>
          <w:szCs w:val="24"/>
        </w:rPr>
        <w:t>an</w:t>
      </w:r>
      <w:r w:rsidR="00460ED6">
        <w:rPr>
          <w:rFonts w:ascii="Helvetica Neue" w:hAnsi="Helvetica Neue"/>
          <w:color w:val="000000"/>
          <w:sz w:val="24"/>
          <w:szCs w:val="24"/>
        </w:rPr>
        <w:t xml:space="preserve"> accurate</w:t>
      </w:r>
      <w:r w:rsidR="00633154">
        <w:rPr>
          <w:rFonts w:ascii="Helvetica Neue" w:hAnsi="Helvetica Neue"/>
          <w:color w:val="000000"/>
          <w:sz w:val="24"/>
          <w:szCs w:val="24"/>
        </w:rPr>
        <w:t xml:space="preserve"> and up-to-</w:t>
      </w:r>
      <w:r w:rsidR="00460ED6">
        <w:rPr>
          <w:rFonts w:ascii="Helvetica Neue" w:hAnsi="Helvetica Neue"/>
          <w:color w:val="000000"/>
          <w:sz w:val="24"/>
          <w:szCs w:val="24"/>
        </w:rPr>
        <w:t>date database of congressional contact information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 that has been trusted by thousands across</w:t>
      </w:r>
      <w:r w:rsidR="007A3C8E">
        <w:rPr>
          <w:rFonts w:ascii="Helvetica Neue" w:hAnsi="Helvetica Neue"/>
          <w:color w:val="000000"/>
          <w:sz w:val="24"/>
          <w:szCs w:val="24"/>
        </w:rPr>
        <w:t xml:space="preserve"> the country and in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 Washington</w:t>
      </w:r>
      <w:r w:rsidR="007A3C8E">
        <w:rPr>
          <w:rFonts w:ascii="Helvetica Neue" w:hAnsi="Helvetica Neue"/>
          <w:color w:val="000000"/>
          <w:sz w:val="24"/>
          <w:szCs w:val="24"/>
        </w:rPr>
        <w:t>, DC</w:t>
      </w:r>
      <w:r w:rsidR="00292C2A">
        <w:rPr>
          <w:rFonts w:ascii="Helvetica Neue" w:hAnsi="Helvetica Neue"/>
          <w:color w:val="000000"/>
          <w:sz w:val="24"/>
          <w:szCs w:val="24"/>
        </w:rPr>
        <w:t>. We are excited th</w:t>
      </w:r>
      <w:r w:rsidR="008E6A8D">
        <w:rPr>
          <w:rFonts w:ascii="Helvetica Neue" w:hAnsi="Helvetica Neue"/>
          <w:color w:val="000000"/>
          <w:sz w:val="24"/>
          <w:szCs w:val="24"/>
        </w:rPr>
        <w:t xml:space="preserve">at Quorum’s users will now </w:t>
      </w:r>
      <w:r w:rsidR="00997075">
        <w:rPr>
          <w:rFonts w:ascii="Helvetica Neue" w:hAnsi="Helvetica Neue"/>
          <w:color w:val="000000"/>
          <w:sz w:val="24"/>
          <w:szCs w:val="24"/>
        </w:rPr>
        <w:t xml:space="preserve">have </w:t>
      </w:r>
      <w:r w:rsidR="008E6A8D">
        <w:rPr>
          <w:rFonts w:ascii="Helvetica Neue" w:hAnsi="Helvetica Neue"/>
          <w:color w:val="000000"/>
          <w:sz w:val="24"/>
          <w:szCs w:val="24"/>
        </w:rPr>
        <w:t xml:space="preserve"> 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access </w:t>
      </w:r>
      <w:r w:rsidR="00997075">
        <w:rPr>
          <w:rFonts w:ascii="Helvetica Neue" w:hAnsi="Helvetica Neue"/>
          <w:color w:val="000000"/>
          <w:sz w:val="24"/>
          <w:szCs w:val="24"/>
        </w:rPr>
        <w:t xml:space="preserve">to </w:t>
      </w:r>
      <w:r w:rsidR="00C025FC">
        <w:rPr>
          <w:rFonts w:ascii="Helvetica Neue" w:hAnsi="Helvetica Neue"/>
          <w:color w:val="000000"/>
          <w:sz w:val="24"/>
          <w:szCs w:val="24"/>
        </w:rPr>
        <w:t>this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 valuable information,” said </w:t>
      </w:r>
      <w:r w:rsidR="00292C2A" w:rsidRPr="00292C2A">
        <w:rPr>
          <w:rFonts w:ascii="Helvetica Neue" w:hAnsi="Helvetica Neue"/>
          <w:color w:val="000000"/>
          <w:sz w:val="24"/>
          <w:szCs w:val="24"/>
        </w:rPr>
        <w:t>Bruce B. Brownson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, </w:t>
      </w:r>
      <w:r w:rsidR="00292C2A" w:rsidRPr="00292C2A">
        <w:rPr>
          <w:rFonts w:ascii="Helvetica Neue" w:hAnsi="Helvetica Neue"/>
          <w:color w:val="000000"/>
          <w:sz w:val="24"/>
          <w:szCs w:val="24"/>
        </w:rPr>
        <w:t>President and Founde</w:t>
      </w:r>
      <w:r w:rsidR="00292C2A">
        <w:rPr>
          <w:rFonts w:ascii="Helvetica Neue" w:hAnsi="Helvetica Neue"/>
          <w:color w:val="000000"/>
          <w:sz w:val="24"/>
          <w:szCs w:val="24"/>
        </w:rPr>
        <w:t xml:space="preserve">r of </w:t>
      </w:r>
      <w:r w:rsidR="00292C2A" w:rsidRPr="00292C2A">
        <w:rPr>
          <w:rFonts w:ascii="Helvetica Neue" w:hAnsi="Helvetica Neue"/>
          <w:color w:val="000000"/>
          <w:sz w:val="24"/>
          <w:szCs w:val="24"/>
        </w:rPr>
        <w:t>KnowWho, Inc.</w:t>
      </w:r>
    </w:p>
    <w:p w:rsidR="008D7CDB" w:rsidRDefault="00633154" w:rsidP="00292C2A">
      <w:pPr>
        <w:pStyle w:val="NormalWeb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Holland and Knight, Peck Madigan Jones, Nelson Mullins, The Glover Park Group, The United Nations Foundation, The First Focus Campaign</w:t>
      </w:r>
      <w:r w:rsidR="00495A62">
        <w:rPr>
          <w:rFonts w:ascii="Helvetica Neue" w:hAnsi="Helvetica Neue"/>
          <w:color w:val="000000"/>
          <w:sz w:val="24"/>
          <w:szCs w:val="24"/>
        </w:rPr>
        <w:t xml:space="preserve"> for Children and three F</w:t>
      </w:r>
      <w:r>
        <w:rPr>
          <w:rFonts w:ascii="Helvetica Neue" w:hAnsi="Helvetica Neue"/>
          <w:color w:val="000000"/>
          <w:sz w:val="24"/>
          <w:szCs w:val="24"/>
        </w:rPr>
        <w:t>ortune 100 companies</w:t>
      </w:r>
      <w:r w:rsidR="006E68C8">
        <w:rPr>
          <w:rFonts w:ascii="Helvetica Neue" w:hAnsi="Helvetica Neue"/>
          <w:color w:val="000000"/>
          <w:sz w:val="24"/>
          <w:szCs w:val="24"/>
        </w:rPr>
        <w:t>, among others,</w:t>
      </w:r>
      <w:r>
        <w:rPr>
          <w:rFonts w:ascii="Helvetica Neue" w:hAnsi="Helvetica Neue"/>
          <w:color w:val="000000"/>
          <w:sz w:val="24"/>
          <w:szCs w:val="24"/>
        </w:rPr>
        <w:t xml:space="preserve"> all currently use Quorum to </w:t>
      </w:r>
      <w:r w:rsidR="00495A62">
        <w:rPr>
          <w:rFonts w:ascii="Helvetica Neue" w:hAnsi="Helvetica Neue"/>
          <w:color w:val="000000"/>
          <w:sz w:val="24"/>
          <w:szCs w:val="24"/>
        </w:rPr>
        <w:t>design</w:t>
      </w:r>
      <w:r>
        <w:rPr>
          <w:rFonts w:ascii="Helvetica Neue" w:hAnsi="Helvetica Neue"/>
          <w:color w:val="000000"/>
          <w:sz w:val="24"/>
          <w:szCs w:val="24"/>
        </w:rPr>
        <w:t xml:space="preserve"> data-driven legislative strategies. </w:t>
      </w:r>
    </w:p>
    <w:p w:rsidR="00292C2A" w:rsidRDefault="00292C2A" w:rsidP="009D0FE9">
      <w:pPr>
        <w:jc w:val="center"/>
        <w:rPr>
          <w:rFonts w:ascii="Helvetica Neue" w:eastAsia="Times New Roman" w:hAnsi="Helvetica Neue" w:cs="Times New Roman"/>
          <w:color w:val="000000"/>
        </w:rPr>
      </w:pPr>
    </w:p>
    <w:p w:rsidR="009D0FE9" w:rsidRDefault="008D7CDB" w:rsidP="009D0FE9">
      <w:pPr>
        <w:jc w:val="center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###</w:t>
      </w:r>
    </w:p>
    <w:p w:rsidR="00495A62" w:rsidRPr="009D0FE9" w:rsidRDefault="00495A62" w:rsidP="009D0FE9">
      <w:pPr>
        <w:jc w:val="center"/>
        <w:rPr>
          <w:rFonts w:ascii="Helvetica Neue" w:eastAsia="Times New Roman" w:hAnsi="Helvetica Neue" w:cs="Times New Roman"/>
          <w:color w:val="000000"/>
        </w:rPr>
      </w:pPr>
    </w:p>
    <w:p w:rsidR="008D7CDB" w:rsidRPr="008D7CDB" w:rsidRDefault="008D7CDB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8D7CDB">
        <w:rPr>
          <w:rFonts w:ascii="Helvetica Neue" w:hAnsi="Helvetica Neue"/>
          <w:b/>
          <w:bCs/>
          <w:color w:val="000000"/>
          <w:sz w:val="24"/>
          <w:szCs w:val="24"/>
        </w:rPr>
        <w:t>About Quorum</w:t>
      </w:r>
    </w:p>
    <w:p w:rsidR="008D7CDB" w:rsidRPr="008D7CDB" w:rsidRDefault="008D7CDB" w:rsidP="008D7CDB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8D7CDB">
        <w:rPr>
          <w:rFonts w:ascii="Helvetica Neue" w:hAnsi="Helvetica Neue"/>
          <w:color w:val="000000"/>
          <w:sz w:val="24"/>
          <w:szCs w:val="24"/>
        </w:rPr>
        <w:t>Quorum is an online legislative strategy platform that provides unique quantitative insights into the U.S. Congress. Featuring interactive visualizations and up-to-date statistics for every Member, bill, vote, committee, issue area, and congressional district, Quorum is changing the way people see, explain, and influence the legislative process.</w:t>
      </w:r>
    </w:p>
    <w:p w:rsidR="009D0FE9" w:rsidRDefault="009D0FE9" w:rsidP="008D7CDB">
      <w:pPr>
        <w:rPr>
          <w:rFonts w:ascii="Helvetica Neue" w:eastAsia="Times New Roman" w:hAnsi="Helvetica Neue" w:cs="Times New Roman"/>
          <w:color w:val="000000"/>
        </w:rPr>
      </w:pPr>
    </w:p>
    <w:p w:rsidR="002E0915" w:rsidRPr="008D7CDB" w:rsidRDefault="008D7CDB">
      <w:pPr>
        <w:rPr>
          <w:rFonts w:ascii="Helvetica Neue" w:hAnsi="Helvetica Neue"/>
          <w:color w:val="000000"/>
        </w:rPr>
      </w:pPr>
      <w:r w:rsidRPr="008D7CDB">
        <w:rPr>
          <w:rFonts w:ascii="Helvetica Neue" w:eastAsia="Times New Roman" w:hAnsi="Helvetica Neue" w:cs="Times New Roman"/>
          <w:color w:val="000000"/>
        </w:rPr>
        <w:t>More information about Quorum and Quorum Analytics Inc. can be found at</w:t>
      </w:r>
      <w:hyperlink r:id="rId9" w:history="1">
        <w:r w:rsidRPr="008D7CDB">
          <w:rPr>
            <w:rStyle w:val="Hyperlink"/>
            <w:rFonts w:ascii="Helvetica Neue" w:eastAsia="Times New Roman" w:hAnsi="Helvetica Neue" w:cs="Times New Roman"/>
            <w:color w:val="000000"/>
          </w:rPr>
          <w:t xml:space="preserve"> www.quorum.us</w:t>
        </w:r>
      </w:hyperlink>
      <w:r w:rsidRPr="008D7CDB">
        <w:rPr>
          <w:rFonts w:ascii="Helvetica Neue" w:eastAsia="Times New Roman" w:hAnsi="Helvetica Neue" w:cs="Times New Roman"/>
          <w:color w:val="000000"/>
        </w:rPr>
        <w:t xml:space="preserve">. </w:t>
      </w:r>
    </w:p>
    <w:sectPr w:rsidR="002E0915" w:rsidRPr="008D7CDB" w:rsidSect="008D7CDB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FC" w:rsidRDefault="008235FC" w:rsidP="002E0915">
      <w:r>
        <w:separator/>
      </w:r>
    </w:p>
  </w:endnote>
  <w:endnote w:type="continuationSeparator" w:id="0">
    <w:p w:rsidR="008235FC" w:rsidRDefault="008235FC" w:rsidP="002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62" w:rsidRPr="005A5CC3" w:rsidRDefault="00495A62" w:rsidP="002E0915">
    <w:pPr>
      <w:pStyle w:val="Footer"/>
      <w:jc w:val="center"/>
      <w:rPr>
        <w:rFonts w:ascii="Helvetica Neue Light" w:hAnsi="Helvetica Neue Light"/>
      </w:rPr>
    </w:pPr>
    <w:r>
      <w:rPr>
        <w:rFonts w:ascii="Helvetica Neue Light" w:hAnsi="Helvetica Neue Light"/>
      </w:rPr>
      <w:t>Quorum Analytics, Inc. | quorum.us | @</w:t>
    </w:r>
    <w:proofErr w:type="spellStart"/>
    <w:r>
      <w:rPr>
        <w:rFonts w:ascii="Helvetica Neue Light" w:hAnsi="Helvetica Neue Light"/>
      </w:rPr>
      <w:t>QuorumAnalytics</w:t>
    </w:r>
    <w:proofErr w:type="spellEnd"/>
  </w:p>
  <w:p w:rsidR="00495A62" w:rsidRDefault="00495A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FC" w:rsidRDefault="008235FC" w:rsidP="002E0915">
      <w:r>
        <w:separator/>
      </w:r>
    </w:p>
  </w:footnote>
  <w:footnote w:type="continuationSeparator" w:id="0">
    <w:p w:rsidR="008235FC" w:rsidRDefault="008235FC" w:rsidP="002E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A"/>
    <w:rsid w:val="00011EDA"/>
    <w:rsid w:val="000549CC"/>
    <w:rsid w:val="00057B82"/>
    <w:rsid w:val="000625E2"/>
    <w:rsid w:val="00103D48"/>
    <w:rsid w:val="0012543D"/>
    <w:rsid w:val="002452C3"/>
    <w:rsid w:val="0025404D"/>
    <w:rsid w:val="00273E5E"/>
    <w:rsid w:val="00292C2A"/>
    <w:rsid w:val="002E0915"/>
    <w:rsid w:val="002E53FF"/>
    <w:rsid w:val="002F2647"/>
    <w:rsid w:val="003161D2"/>
    <w:rsid w:val="00355A2E"/>
    <w:rsid w:val="00374D96"/>
    <w:rsid w:val="003C2678"/>
    <w:rsid w:val="0040488A"/>
    <w:rsid w:val="00433338"/>
    <w:rsid w:val="00460ED6"/>
    <w:rsid w:val="004949E4"/>
    <w:rsid w:val="00495A62"/>
    <w:rsid w:val="004A7575"/>
    <w:rsid w:val="004F1CAC"/>
    <w:rsid w:val="004F6EAA"/>
    <w:rsid w:val="00503E5F"/>
    <w:rsid w:val="005459BA"/>
    <w:rsid w:val="005E1717"/>
    <w:rsid w:val="00602681"/>
    <w:rsid w:val="00633154"/>
    <w:rsid w:val="006D2C8B"/>
    <w:rsid w:val="006E68C8"/>
    <w:rsid w:val="0072590B"/>
    <w:rsid w:val="007837F6"/>
    <w:rsid w:val="007A3C8E"/>
    <w:rsid w:val="007A589A"/>
    <w:rsid w:val="00813BFA"/>
    <w:rsid w:val="008235FC"/>
    <w:rsid w:val="00861075"/>
    <w:rsid w:val="008757B1"/>
    <w:rsid w:val="00887430"/>
    <w:rsid w:val="008B565A"/>
    <w:rsid w:val="008D4609"/>
    <w:rsid w:val="008D7CDB"/>
    <w:rsid w:val="008E6A8D"/>
    <w:rsid w:val="009140FA"/>
    <w:rsid w:val="009763D9"/>
    <w:rsid w:val="0099325A"/>
    <w:rsid w:val="00997075"/>
    <w:rsid w:val="009D0FE9"/>
    <w:rsid w:val="00A678E0"/>
    <w:rsid w:val="00B477D8"/>
    <w:rsid w:val="00B764CF"/>
    <w:rsid w:val="00B90DA7"/>
    <w:rsid w:val="00C025FC"/>
    <w:rsid w:val="00C32174"/>
    <w:rsid w:val="00DC1265"/>
    <w:rsid w:val="00DC5E46"/>
    <w:rsid w:val="00EB677B"/>
    <w:rsid w:val="00F004EE"/>
    <w:rsid w:val="00F15C37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15"/>
  </w:style>
  <w:style w:type="paragraph" w:styleId="Footer">
    <w:name w:val="footer"/>
    <w:basedOn w:val="Normal"/>
    <w:link w:val="FooterChar"/>
    <w:uiPriority w:val="99"/>
    <w:unhideWhenUsed/>
    <w:rsid w:val="002E0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15"/>
  </w:style>
  <w:style w:type="paragraph" w:styleId="NormalWeb">
    <w:name w:val="Normal (Web)"/>
    <w:basedOn w:val="Normal"/>
    <w:uiPriority w:val="99"/>
    <w:unhideWhenUsed/>
    <w:rsid w:val="008D7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5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15"/>
  </w:style>
  <w:style w:type="paragraph" w:styleId="Footer">
    <w:name w:val="footer"/>
    <w:basedOn w:val="Normal"/>
    <w:link w:val="FooterChar"/>
    <w:uiPriority w:val="99"/>
    <w:unhideWhenUsed/>
    <w:rsid w:val="002E0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15"/>
  </w:style>
  <w:style w:type="paragraph" w:styleId="NormalWeb">
    <w:name w:val="Normal (Web)"/>
    <w:basedOn w:val="Normal"/>
    <w:uiPriority w:val="99"/>
    <w:unhideWhenUsed/>
    <w:rsid w:val="008D7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5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lex@quorum.us" TargetMode="External"/><Relationship Id="rId9" Type="http://schemas.openxmlformats.org/officeDocument/2006/relationships/hyperlink" Target="http://www.quorum.u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Wirth</dc:creator>
  <cp:lastModifiedBy>Jonathan Marks</cp:lastModifiedBy>
  <cp:revision>2</cp:revision>
  <cp:lastPrinted>2015-01-14T16:51:00Z</cp:lastPrinted>
  <dcterms:created xsi:type="dcterms:W3CDTF">2015-03-19T18:39:00Z</dcterms:created>
  <dcterms:modified xsi:type="dcterms:W3CDTF">2015-03-19T18:39:00Z</dcterms:modified>
</cp:coreProperties>
</file>